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4AA5" w14:textId="1DDEAED7" w:rsidR="0077313D" w:rsidRDefault="439FDDCD" w:rsidP="67F5F57F">
      <w:pPr>
        <w:jc w:val="center"/>
        <w:rPr>
          <w:rFonts w:ascii="Arial" w:eastAsia="Arial" w:hAnsi="Arial" w:cs="Arial"/>
          <w:color w:val="000000" w:themeColor="text1"/>
          <w:sz w:val="24"/>
          <w:szCs w:val="24"/>
        </w:rPr>
      </w:pPr>
      <w:r>
        <w:rPr>
          <w:noProof/>
        </w:rPr>
        <w:drawing>
          <wp:inline distT="0" distB="0" distL="0" distR="0" wp14:anchorId="6EB3A513" wp14:editId="67F5F57F">
            <wp:extent cx="5724524" cy="1485900"/>
            <wp:effectExtent l="0" t="0" r="0" b="0"/>
            <wp:docPr id="1754752441" name="Picture 1754752441" descr="ESFA LH Word V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24524" cy="1485900"/>
                    </a:xfrm>
                    <a:prstGeom prst="rect">
                      <a:avLst/>
                    </a:prstGeom>
                  </pic:spPr>
                </pic:pic>
              </a:graphicData>
            </a:graphic>
          </wp:inline>
        </w:drawing>
      </w:r>
      <w:r w:rsidRPr="67F5F57F">
        <w:rPr>
          <w:rFonts w:ascii="Arial" w:eastAsia="Arial" w:hAnsi="Arial" w:cs="Arial"/>
          <w:b/>
          <w:bCs/>
          <w:color w:val="000000" w:themeColor="text1"/>
          <w:sz w:val="24"/>
          <w:szCs w:val="24"/>
        </w:rPr>
        <w:t>NOMINATION TO SERVE ON THE ESFA NATIONAL COUNCIL: STANDARD ELIGIBILITY</w:t>
      </w:r>
    </w:p>
    <w:p w14:paraId="76746F04" w14:textId="32CA4499" w:rsidR="0077313D" w:rsidRDefault="439FDDCD" w:rsidP="67F5F57F">
      <w:pPr>
        <w:jc w:val="center"/>
        <w:rPr>
          <w:rFonts w:ascii="Arial" w:eastAsia="Arial" w:hAnsi="Arial" w:cs="Arial"/>
          <w:color w:val="000000" w:themeColor="text1"/>
          <w:sz w:val="24"/>
          <w:szCs w:val="24"/>
        </w:rPr>
      </w:pPr>
      <w:r w:rsidRPr="67F5F57F">
        <w:rPr>
          <w:rFonts w:ascii="Arial" w:eastAsia="Arial" w:hAnsi="Arial" w:cs="Arial"/>
          <w:b/>
          <w:bCs/>
          <w:color w:val="000000" w:themeColor="text1"/>
          <w:sz w:val="24"/>
          <w:szCs w:val="24"/>
        </w:rPr>
        <w:t>To serve on the ESFA Council, nominees must be eligible under the terms of the ESFA constitution, clause 14 (3) (a). Nominations are for an initial term of office of three years, and are open to members of affiliated Associations and QTS holders only</w:t>
      </w:r>
    </w:p>
    <w:tbl>
      <w:tblPr>
        <w:tblStyle w:val="TableGrid"/>
        <w:tblW w:w="0" w:type="auto"/>
        <w:tblLayout w:type="fixed"/>
        <w:tblLook w:val="04A0" w:firstRow="1" w:lastRow="0" w:firstColumn="1" w:lastColumn="0" w:noHBand="0" w:noVBand="1"/>
      </w:tblPr>
      <w:tblGrid>
        <w:gridCol w:w="4450"/>
        <w:gridCol w:w="4565"/>
      </w:tblGrid>
      <w:tr w:rsidR="67F5F57F" w14:paraId="0E69C105" w14:textId="77777777" w:rsidTr="67F5F57F">
        <w:tc>
          <w:tcPr>
            <w:tcW w:w="4450" w:type="dxa"/>
          </w:tcPr>
          <w:p w14:paraId="2575B233" w14:textId="79C43063" w:rsidR="67F5F57F" w:rsidRDefault="67F5F57F" w:rsidP="67F5F57F">
            <w:pPr>
              <w:rPr>
                <w:rFonts w:ascii="Arial" w:eastAsia="Arial" w:hAnsi="Arial" w:cs="Arial"/>
                <w:sz w:val="24"/>
                <w:szCs w:val="24"/>
              </w:rPr>
            </w:pPr>
            <w:r w:rsidRPr="67F5F57F">
              <w:rPr>
                <w:rFonts w:ascii="Arial" w:eastAsia="Arial" w:hAnsi="Arial" w:cs="Arial"/>
                <w:sz w:val="24"/>
                <w:szCs w:val="24"/>
              </w:rPr>
              <w:t>Nominee name</w:t>
            </w:r>
          </w:p>
          <w:p w14:paraId="54B73F02" w14:textId="305B9EC0" w:rsidR="67F5F57F" w:rsidRDefault="67F5F57F" w:rsidP="67F5F57F">
            <w:pPr>
              <w:rPr>
                <w:rFonts w:ascii="Arial" w:eastAsia="Arial" w:hAnsi="Arial" w:cs="Arial"/>
                <w:sz w:val="24"/>
                <w:szCs w:val="24"/>
              </w:rPr>
            </w:pPr>
          </w:p>
        </w:tc>
        <w:tc>
          <w:tcPr>
            <w:tcW w:w="4565" w:type="dxa"/>
          </w:tcPr>
          <w:p w14:paraId="3A9570CA" w14:textId="22BB613F" w:rsidR="67F5F57F" w:rsidRDefault="67F5F57F" w:rsidP="67F5F57F">
            <w:pPr>
              <w:rPr>
                <w:rFonts w:ascii="Arial" w:eastAsia="Arial" w:hAnsi="Arial" w:cs="Arial"/>
                <w:sz w:val="24"/>
                <w:szCs w:val="24"/>
              </w:rPr>
            </w:pPr>
          </w:p>
        </w:tc>
      </w:tr>
      <w:tr w:rsidR="67F5F57F" w14:paraId="5F0DEEF9" w14:textId="77777777" w:rsidTr="67F5F57F">
        <w:tc>
          <w:tcPr>
            <w:tcW w:w="4450" w:type="dxa"/>
            <w:tcBorders>
              <w:bottom w:val="single" w:sz="6" w:space="0" w:color="auto"/>
            </w:tcBorders>
          </w:tcPr>
          <w:p w14:paraId="7691B757" w14:textId="0F86AE80" w:rsidR="67F5F57F" w:rsidRDefault="67F5F57F" w:rsidP="67F5F57F">
            <w:pPr>
              <w:rPr>
                <w:rFonts w:ascii="Arial" w:eastAsia="Arial" w:hAnsi="Arial" w:cs="Arial"/>
                <w:sz w:val="24"/>
                <w:szCs w:val="24"/>
              </w:rPr>
            </w:pPr>
            <w:r w:rsidRPr="67F5F57F">
              <w:rPr>
                <w:rFonts w:ascii="Arial" w:eastAsia="Arial" w:hAnsi="Arial" w:cs="Arial"/>
                <w:sz w:val="24"/>
                <w:szCs w:val="24"/>
              </w:rPr>
              <w:t>Nominee Association</w:t>
            </w:r>
          </w:p>
          <w:p w14:paraId="33059839" w14:textId="22063D9D" w:rsidR="67F5F57F" w:rsidRDefault="67F5F57F" w:rsidP="67F5F57F">
            <w:pPr>
              <w:rPr>
                <w:rFonts w:ascii="Arial" w:eastAsia="Arial" w:hAnsi="Arial" w:cs="Arial"/>
                <w:sz w:val="24"/>
                <w:szCs w:val="24"/>
              </w:rPr>
            </w:pPr>
          </w:p>
        </w:tc>
        <w:tc>
          <w:tcPr>
            <w:tcW w:w="4565" w:type="dxa"/>
            <w:tcBorders>
              <w:bottom w:val="single" w:sz="6" w:space="0" w:color="auto"/>
            </w:tcBorders>
          </w:tcPr>
          <w:p w14:paraId="12E7A4F6" w14:textId="681500C0" w:rsidR="67F5F57F" w:rsidRDefault="67F5F57F" w:rsidP="67F5F57F">
            <w:pPr>
              <w:rPr>
                <w:rFonts w:ascii="Arial" w:eastAsia="Arial" w:hAnsi="Arial" w:cs="Arial"/>
                <w:sz w:val="24"/>
                <w:szCs w:val="24"/>
              </w:rPr>
            </w:pPr>
          </w:p>
        </w:tc>
      </w:tr>
      <w:tr w:rsidR="67F5F57F" w14:paraId="258B74EA" w14:textId="77777777" w:rsidTr="67F5F57F">
        <w:tc>
          <w:tcPr>
            <w:tcW w:w="4450" w:type="dxa"/>
            <w:shd w:val="clear" w:color="auto" w:fill="BFBFBF" w:themeFill="background1" w:themeFillShade="BF"/>
          </w:tcPr>
          <w:p w14:paraId="770F5E04" w14:textId="45990CCB" w:rsidR="67F5F57F" w:rsidRDefault="67F5F57F" w:rsidP="67F5F57F">
            <w:pPr>
              <w:rPr>
                <w:rFonts w:ascii="Arial" w:eastAsia="Arial" w:hAnsi="Arial" w:cs="Arial"/>
                <w:sz w:val="24"/>
                <w:szCs w:val="24"/>
              </w:rPr>
            </w:pPr>
          </w:p>
        </w:tc>
        <w:tc>
          <w:tcPr>
            <w:tcW w:w="4565" w:type="dxa"/>
            <w:shd w:val="clear" w:color="auto" w:fill="BFBFBF" w:themeFill="background1" w:themeFillShade="BF"/>
          </w:tcPr>
          <w:p w14:paraId="5B0AA833" w14:textId="48540590" w:rsidR="67F5F57F" w:rsidRDefault="67F5F57F" w:rsidP="67F5F57F">
            <w:pPr>
              <w:rPr>
                <w:rFonts w:ascii="Arial" w:eastAsia="Arial" w:hAnsi="Arial" w:cs="Arial"/>
                <w:sz w:val="24"/>
                <w:szCs w:val="24"/>
              </w:rPr>
            </w:pPr>
          </w:p>
        </w:tc>
      </w:tr>
      <w:tr w:rsidR="67F5F57F" w14:paraId="1D7F8DD0" w14:textId="77777777" w:rsidTr="67F5F57F">
        <w:tc>
          <w:tcPr>
            <w:tcW w:w="4450" w:type="dxa"/>
          </w:tcPr>
          <w:p w14:paraId="27B1269D" w14:textId="13A2FD63" w:rsidR="67F5F57F" w:rsidRDefault="67F5F57F" w:rsidP="67F5F57F">
            <w:pPr>
              <w:rPr>
                <w:rFonts w:ascii="Arial" w:eastAsia="Arial" w:hAnsi="Arial" w:cs="Arial"/>
                <w:sz w:val="24"/>
                <w:szCs w:val="24"/>
              </w:rPr>
            </w:pPr>
            <w:r w:rsidRPr="67F5F57F">
              <w:rPr>
                <w:rFonts w:ascii="Arial" w:eastAsia="Arial" w:hAnsi="Arial" w:cs="Arial"/>
                <w:sz w:val="24"/>
                <w:szCs w:val="24"/>
              </w:rPr>
              <w:t>Nominating Association</w:t>
            </w:r>
          </w:p>
          <w:p w14:paraId="2C8146EF" w14:textId="312B0CD9" w:rsidR="67F5F57F" w:rsidRDefault="67F5F57F" w:rsidP="67F5F57F">
            <w:pPr>
              <w:rPr>
                <w:rFonts w:ascii="Arial" w:eastAsia="Arial" w:hAnsi="Arial" w:cs="Arial"/>
                <w:sz w:val="24"/>
                <w:szCs w:val="24"/>
              </w:rPr>
            </w:pPr>
          </w:p>
        </w:tc>
        <w:tc>
          <w:tcPr>
            <w:tcW w:w="4565" w:type="dxa"/>
          </w:tcPr>
          <w:p w14:paraId="47867B21" w14:textId="582E184C" w:rsidR="67F5F57F" w:rsidRDefault="67F5F57F" w:rsidP="67F5F57F">
            <w:pPr>
              <w:rPr>
                <w:rFonts w:ascii="Arial" w:eastAsia="Arial" w:hAnsi="Arial" w:cs="Arial"/>
                <w:sz w:val="24"/>
                <w:szCs w:val="24"/>
              </w:rPr>
            </w:pPr>
          </w:p>
        </w:tc>
      </w:tr>
      <w:tr w:rsidR="67F5F57F" w14:paraId="3BAF3B07" w14:textId="77777777" w:rsidTr="67F5F57F">
        <w:tc>
          <w:tcPr>
            <w:tcW w:w="4450" w:type="dxa"/>
            <w:tcBorders>
              <w:bottom w:val="single" w:sz="6" w:space="0" w:color="auto"/>
            </w:tcBorders>
          </w:tcPr>
          <w:p w14:paraId="7E1498EA" w14:textId="50228827" w:rsidR="67F5F57F" w:rsidRDefault="67F5F57F" w:rsidP="67F5F57F">
            <w:pPr>
              <w:rPr>
                <w:rFonts w:ascii="Arial" w:eastAsia="Arial" w:hAnsi="Arial" w:cs="Arial"/>
                <w:sz w:val="24"/>
                <w:szCs w:val="24"/>
              </w:rPr>
            </w:pPr>
            <w:r w:rsidRPr="67F5F57F">
              <w:rPr>
                <w:rFonts w:ascii="Arial" w:eastAsia="Arial" w:hAnsi="Arial" w:cs="Arial"/>
                <w:sz w:val="24"/>
                <w:szCs w:val="24"/>
              </w:rPr>
              <w:t>Nominating Association contact name &amp; email</w:t>
            </w:r>
          </w:p>
          <w:p w14:paraId="0DC80DA4" w14:textId="6C04E32C" w:rsidR="67F5F57F" w:rsidRDefault="67F5F57F" w:rsidP="67F5F57F">
            <w:pPr>
              <w:rPr>
                <w:rFonts w:ascii="Arial" w:eastAsia="Arial" w:hAnsi="Arial" w:cs="Arial"/>
                <w:sz w:val="24"/>
                <w:szCs w:val="24"/>
              </w:rPr>
            </w:pPr>
          </w:p>
        </w:tc>
        <w:tc>
          <w:tcPr>
            <w:tcW w:w="4565" w:type="dxa"/>
            <w:tcBorders>
              <w:bottom w:val="single" w:sz="6" w:space="0" w:color="auto"/>
            </w:tcBorders>
          </w:tcPr>
          <w:p w14:paraId="1DB374C3" w14:textId="6D75AB2C" w:rsidR="67F5F57F" w:rsidRDefault="67F5F57F" w:rsidP="67F5F57F">
            <w:pPr>
              <w:rPr>
                <w:rFonts w:ascii="Arial" w:eastAsia="Arial" w:hAnsi="Arial" w:cs="Arial"/>
                <w:sz w:val="24"/>
                <w:szCs w:val="24"/>
              </w:rPr>
            </w:pPr>
          </w:p>
        </w:tc>
      </w:tr>
      <w:tr w:rsidR="67F5F57F" w14:paraId="5A8A7DF9" w14:textId="77777777" w:rsidTr="67F5F57F">
        <w:tc>
          <w:tcPr>
            <w:tcW w:w="4450" w:type="dxa"/>
            <w:shd w:val="clear" w:color="auto" w:fill="BFBFBF" w:themeFill="background1" w:themeFillShade="BF"/>
          </w:tcPr>
          <w:p w14:paraId="7C81EFDA" w14:textId="39E28965" w:rsidR="67F5F57F" w:rsidRDefault="67F5F57F" w:rsidP="67F5F57F">
            <w:pPr>
              <w:rPr>
                <w:rFonts w:ascii="Arial" w:eastAsia="Arial" w:hAnsi="Arial" w:cs="Arial"/>
                <w:sz w:val="24"/>
                <w:szCs w:val="24"/>
              </w:rPr>
            </w:pPr>
          </w:p>
        </w:tc>
        <w:tc>
          <w:tcPr>
            <w:tcW w:w="4565" w:type="dxa"/>
            <w:shd w:val="clear" w:color="auto" w:fill="BFBFBF" w:themeFill="background1" w:themeFillShade="BF"/>
          </w:tcPr>
          <w:p w14:paraId="515C7385" w14:textId="4CC7862B" w:rsidR="67F5F57F" w:rsidRDefault="67F5F57F" w:rsidP="67F5F57F">
            <w:pPr>
              <w:rPr>
                <w:rFonts w:ascii="Arial" w:eastAsia="Arial" w:hAnsi="Arial" w:cs="Arial"/>
                <w:sz w:val="24"/>
                <w:szCs w:val="24"/>
              </w:rPr>
            </w:pPr>
          </w:p>
        </w:tc>
      </w:tr>
      <w:tr w:rsidR="67F5F57F" w14:paraId="45A9A149" w14:textId="77777777" w:rsidTr="67F5F57F">
        <w:tc>
          <w:tcPr>
            <w:tcW w:w="4450" w:type="dxa"/>
          </w:tcPr>
          <w:p w14:paraId="6EDB448F" w14:textId="720D4579" w:rsidR="67F5F57F" w:rsidRDefault="67F5F57F" w:rsidP="67F5F57F">
            <w:pPr>
              <w:rPr>
                <w:rFonts w:ascii="Arial" w:eastAsia="Arial" w:hAnsi="Arial" w:cs="Arial"/>
                <w:sz w:val="24"/>
                <w:szCs w:val="24"/>
              </w:rPr>
            </w:pPr>
            <w:r w:rsidRPr="67F5F57F">
              <w:rPr>
                <w:rFonts w:ascii="Arial" w:eastAsia="Arial" w:hAnsi="Arial" w:cs="Arial"/>
                <w:sz w:val="24"/>
                <w:szCs w:val="24"/>
              </w:rPr>
              <w:t>Seconding Association</w:t>
            </w:r>
          </w:p>
          <w:p w14:paraId="09E7A38E" w14:textId="07224112" w:rsidR="67F5F57F" w:rsidRDefault="67F5F57F" w:rsidP="67F5F57F">
            <w:pPr>
              <w:rPr>
                <w:rFonts w:ascii="Arial" w:eastAsia="Arial" w:hAnsi="Arial" w:cs="Arial"/>
                <w:sz w:val="24"/>
                <w:szCs w:val="24"/>
              </w:rPr>
            </w:pPr>
          </w:p>
        </w:tc>
        <w:tc>
          <w:tcPr>
            <w:tcW w:w="4565" w:type="dxa"/>
          </w:tcPr>
          <w:p w14:paraId="681FDDE0" w14:textId="6BFFD0CE" w:rsidR="67F5F57F" w:rsidRDefault="67F5F57F" w:rsidP="67F5F57F">
            <w:pPr>
              <w:rPr>
                <w:rFonts w:ascii="Arial" w:eastAsia="Arial" w:hAnsi="Arial" w:cs="Arial"/>
                <w:sz w:val="24"/>
                <w:szCs w:val="24"/>
              </w:rPr>
            </w:pPr>
          </w:p>
        </w:tc>
      </w:tr>
      <w:tr w:rsidR="67F5F57F" w14:paraId="04FDC438" w14:textId="77777777" w:rsidTr="67F5F57F">
        <w:tc>
          <w:tcPr>
            <w:tcW w:w="4450" w:type="dxa"/>
          </w:tcPr>
          <w:p w14:paraId="3A097338" w14:textId="31168A66" w:rsidR="67F5F57F" w:rsidRDefault="67F5F57F" w:rsidP="67F5F57F">
            <w:pPr>
              <w:rPr>
                <w:rFonts w:ascii="Arial" w:eastAsia="Arial" w:hAnsi="Arial" w:cs="Arial"/>
                <w:sz w:val="24"/>
                <w:szCs w:val="24"/>
              </w:rPr>
            </w:pPr>
            <w:r w:rsidRPr="67F5F57F">
              <w:rPr>
                <w:rFonts w:ascii="Arial" w:eastAsia="Arial" w:hAnsi="Arial" w:cs="Arial"/>
                <w:sz w:val="24"/>
                <w:szCs w:val="24"/>
              </w:rPr>
              <w:t>Seconding Association contact name &amp; email</w:t>
            </w:r>
          </w:p>
          <w:p w14:paraId="1A3E63CE" w14:textId="50080F40" w:rsidR="67F5F57F" w:rsidRDefault="67F5F57F" w:rsidP="67F5F57F">
            <w:pPr>
              <w:rPr>
                <w:rFonts w:ascii="Arial" w:eastAsia="Arial" w:hAnsi="Arial" w:cs="Arial"/>
                <w:sz w:val="24"/>
                <w:szCs w:val="24"/>
              </w:rPr>
            </w:pPr>
          </w:p>
        </w:tc>
        <w:tc>
          <w:tcPr>
            <w:tcW w:w="4565" w:type="dxa"/>
          </w:tcPr>
          <w:p w14:paraId="5B57C4DE" w14:textId="4F8F855D" w:rsidR="67F5F57F" w:rsidRDefault="67F5F57F" w:rsidP="67F5F57F">
            <w:pPr>
              <w:rPr>
                <w:rFonts w:ascii="Arial" w:eastAsia="Arial" w:hAnsi="Arial" w:cs="Arial"/>
                <w:sz w:val="24"/>
                <w:szCs w:val="24"/>
              </w:rPr>
            </w:pPr>
          </w:p>
        </w:tc>
      </w:tr>
    </w:tbl>
    <w:p w14:paraId="51B6A11B" w14:textId="5F7687C0" w:rsidR="0077313D" w:rsidRDefault="0077313D" w:rsidP="67F5F57F">
      <w:pPr>
        <w:rPr>
          <w:rFonts w:ascii="Arial" w:eastAsia="Arial" w:hAnsi="Arial" w:cs="Arial"/>
          <w:color w:val="000000" w:themeColor="text1"/>
          <w:sz w:val="24"/>
          <w:szCs w:val="24"/>
        </w:rPr>
      </w:pPr>
    </w:p>
    <w:p w14:paraId="7DC452C5" w14:textId="6F2537FB" w:rsidR="0077313D" w:rsidRDefault="0077313D" w:rsidP="67F5F57F">
      <w:pPr>
        <w:rPr>
          <w:rFonts w:ascii="Arial" w:eastAsia="Arial" w:hAnsi="Arial" w:cs="Arial"/>
          <w:color w:val="000000" w:themeColor="text1"/>
          <w:sz w:val="24"/>
          <w:szCs w:val="24"/>
        </w:rPr>
      </w:pPr>
    </w:p>
    <w:tbl>
      <w:tblPr>
        <w:tblStyle w:val="TableGrid"/>
        <w:tblW w:w="0" w:type="auto"/>
        <w:tblLayout w:type="fixed"/>
        <w:tblLook w:val="04A0" w:firstRow="1" w:lastRow="0" w:firstColumn="1" w:lastColumn="0" w:noHBand="0" w:noVBand="1"/>
      </w:tblPr>
      <w:tblGrid>
        <w:gridCol w:w="9015"/>
      </w:tblGrid>
      <w:tr w:rsidR="67F5F57F" w14:paraId="566F5C3D" w14:textId="77777777" w:rsidTr="67F5F57F">
        <w:tc>
          <w:tcPr>
            <w:tcW w:w="9015" w:type="dxa"/>
            <w:shd w:val="clear" w:color="auto" w:fill="D9D9D9" w:themeFill="background1" w:themeFillShade="D9"/>
          </w:tcPr>
          <w:p w14:paraId="1F63E74B" w14:textId="091C04E7" w:rsidR="67F5F57F" w:rsidRDefault="67F5F57F" w:rsidP="67F5F57F">
            <w:pPr>
              <w:jc w:val="center"/>
              <w:rPr>
                <w:rFonts w:ascii="Arial" w:eastAsia="Arial" w:hAnsi="Arial" w:cs="Arial"/>
                <w:sz w:val="24"/>
                <w:szCs w:val="24"/>
              </w:rPr>
            </w:pPr>
            <w:r w:rsidRPr="67F5F57F">
              <w:rPr>
                <w:rFonts w:ascii="Arial" w:eastAsia="Arial" w:hAnsi="Arial" w:cs="Arial"/>
                <w:b/>
                <w:bCs/>
                <w:sz w:val="24"/>
                <w:szCs w:val="24"/>
              </w:rPr>
              <w:t>Association Declaration</w:t>
            </w:r>
          </w:p>
        </w:tc>
      </w:tr>
      <w:tr w:rsidR="67F5F57F" w14:paraId="7AE16876" w14:textId="77777777" w:rsidTr="67F5F57F">
        <w:tc>
          <w:tcPr>
            <w:tcW w:w="9015" w:type="dxa"/>
          </w:tcPr>
          <w:p w14:paraId="0B18FF26" w14:textId="69BE26FD" w:rsidR="67F5F57F" w:rsidRDefault="67F5F57F" w:rsidP="67F5F57F">
            <w:pPr>
              <w:rPr>
                <w:rFonts w:ascii="Arial" w:eastAsia="Arial" w:hAnsi="Arial" w:cs="Arial"/>
                <w:sz w:val="24"/>
                <w:szCs w:val="24"/>
              </w:rPr>
            </w:pPr>
            <w:r w:rsidRPr="67F5F57F">
              <w:rPr>
                <w:rFonts w:ascii="Arial" w:eastAsia="Arial" w:hAnsi="Arial" w:cs="Arial"/>
                <w:sz w:val="24"/>
                <w:szCs w:val="24"/>
              </w:rPr>
              <w:t>As the nominating / seconding *  Association, I believe the nominee to be willing and eligible to serve, and that I know of no reason why the nominee should not work with children</w:t>
            </w:r>
          </w:p>
          <w:p w14:paraId="05DE125C" w14:textId="2E411FB0" w:rsidR="67F5F57F" w:rsidRDefault="67F5F57F" w:rsidP="67F5F57F">
            <w:pPr>
              <w:rPr>
                <w:rFonts w:ascii="Arial" w:eastAsia="Arial" w:hAnsi="Arial" w:cs="Arial"/>
                <w:sz w:val="24"/>
                <w:szCs w:val="24"/>
              </w:rPr>
            </w:pPr>
          </w:p>
        </w:tc>
      </w:tr>
      <w:tr w:rsidR="67F5F57F" w14:paraId="68F2F989" w14:textId="77777777" w:rsidTr="67F5F57F">
        <w:tc>
          <w:tcPr>
            <w:tcW w:w="9015" w:type="dxa"/>
          </w:tcPr>
          <w:p w14:paraId="63F10CE9" w14:textId="75CDC32C" w:rsidR="67F5F57F" w:rsidRDefault="67F5F57F" w:rsidP="67F5F57F">
            <w:pPr>
              <w:rPr>
                <w:rFonts w:ascii="Arial" w:eastAsia="Arial" w:hAnsi="Arial" w:cs="Arial"/>
                <w:sz w:val="24"/>
                <w:szCs w:val="24"/>
              </w:rPr>
            </w:pPr>
          </w:p>
          <w:p w14:paraId="6840F829" w14:textId="3C017A61" w:rsidR="67F5F57F" w:rsidRDefault="67F5F57F" w:rsidP="67F5F57F">
            <w:pPr>
              <w:rPr>
                <w:rFonts w:ascii="Arial" w:eastAsia="Arial" w:hAnsi="Arial" w:cs="Arial"/>
                <w:sz w:val="24"/>
                <w:szCs w:val="24"/>
              </w:rPr>
            </w:pPr>
            <w:r w:rsidRPr="67F5F57F">
              <w:rPr>
                <w:rFonts w:ascii="Arial" w:eastAsia="Arial" w:hAnsi="Arial" w:cs="Arial"/>
                <w:sz w:val="24"/>
                <w:szCs w:val="24"/>
              </w:rPr>
              <w:t>Signed</w:t>
            </w:r>
          </w:p>
        </w:tc>
      </w:tr>
      <w:tr w:rsidR="67F5F57F" w14:paraId="725F1691" w14:textId="77777777" w:rsidTr="67F5F57F">
        <w:tc>
          <w:tcPr>
            <w:tcW w:w="9015" w:type="dxa"/>
          </w:tcPr>
          <w:p w14:paraId="5403736C" w14:textId="17D008A3" w:rsidR="67F5F57F" w:rsidRDefault="67F5F57F" w:rsidP="67F5F57F">
            <w:pPr>
              <w:rPr>
                <w:rFonts w:ascii="Arial" w:eastAsia="Arial" w:hAnsi="Arial" w:cs="Arial"/>
                <w:sz w:val="24"/>
                <w:szCs w:val="24"/>
              </w:rPr>
            </w:pPr>
          </w:p>
          <w:p w14:paraId="676CB3B3" w14:textId="0D8590B6" w:rsidR="67F5F57F" w:rsidRDefault="67F5F57F" w:rsidP="67F5F57F">
            <w:pPr>
              <w:rPr>
                <w:rFonts w:ascii="Arial" w:eastAsia="Arial" w:hAnsi="Arial" w:cs="Arial"/>
                <w:sz w:val="24"/>
                <w:szCs w:val="24"/>
              </w:rPr>
            </w:pPr>
            <w:r w:rsidRPr="67F5F57F">
              <w:rPr>
                <w:rFonts w:ascii="Arial" w:eastAsia="Arial" w:hAnsi="Arial" w:cs="Arial"/>
                <w:sz w:val="24"/>
                <w:szCs w:val="24"/>
              </w:rPr>
              <w:t>Dated</w:t>
            </w:r>
          </w:p>
        </w:tc>
      </w:tr>
    </w:tbl>
    <w:p w14:paraId="22B8626D" w14:textId="653F80AB" w:rsidR="0077313D" w:rsidRDefault="0077313D" w:rsidP="67F5F57F">
      <w:pPr>
        <w:rPr>
          <w:rFonts w:ascii="Arial" w:eastAsia="Arial" w:hAnsi="Arial" w:cs="Arial"/>
          <w:color w:val="000000" w:themeColor="text1"/>
          <w:sz w:val="24"/>
          <w:szCs w:val="24"/>
        </w:rPr>
      </w:pPr>
    </w:p>
    <w:p w14:paraId="2B582D50" w14:textId="64FD00DE" w:rsidR="0077313D" w:rsidRDefault="439FDDCD" w:rsidP="67F5F57F">
      <w:pPr>
        <w:rPr>
          <w:rFonts w:ascii="Arial" w:eastAsia="Arial" w:hAnsi="Arial" w:cs="Arial"/>
          <w:color w:val="000000" w:themeColor="text1"/>
          <w:sz w:val="24"/>
          <w:szCs w:val="24"/>
        </w:rPr>
      </w:pPr>
      <w:r w:rsidRPr="67F5F57F">
        <w:rPr>
          <w:rFonts w:ascii="Arial" w:eastAsia="Arial" w:hAnsi="Arial" w:cs="Arial"/>
          <w:color w:val="000000" w:themeColor="text1"/>
          <w:sz w:val="24"/>
          <w:szCs w:val="24"/>
        </w:rPr>
        <w:t>* delete accordingly</w:t>
      </w:r>
    </w:p>
    <w:p w14:paraId="5E5787A5" w14:textId="57A4DAED" w:rsidR="0077313D" w:rsidRDefault="0077313D" w:rsidP="67F5F57F"/>
    <w:sectPr w:rsidR="007731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369F64"/>
    <w:rsid w:val="0034125A"/>
    <w:rsid w:val="00701E0A"/>
    <w:rsid w:val="0077313D"/>
    <w:rsid w:val="28369F64"/>
    <w:rsid w:val="439FDDCD"/>
    <w:rsid w:val="5953B0E1"/>
    <w:rsid w:val="67F5F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9F64"/>
  <w15:chartTrackingRefBased/>
  <w15:docId w15:val="{BB9A4C03-94E9-4B93-B0BC-0F923369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2" ma:contentTypeDescription="Create a new document." ma:contentTypeScope="" ma:versionID="1afc5807da9b8ec6afbefa410eee5014">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76fd2f35f1521e7f6fb7b6d798ed3629"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11042-E272-4733-AC4A-473F2E0C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B10D7-E909-4DB5-962D-658418CD39D0}">
  <ds:schemaRefs>
    <ds:schemaRef ds:uri="http://schemas.microsoft.com/sharepoint/v3/contenttype/forms"/>
  </ds:schemaRefs>
</ds:datastoreItem>
</file>

<file path=customXml/itemProps3.xml><?xml version="1.0" encoding="utf-8"?>
<ds:datastoreItem xmlns:ds="http://schemas.openxmlformats.org/officeDocument/2006/customXml" ds:itemID="{23793A3A-CBA9-43AE-89B9-1DE814D06412}">
  <ds:schemaRefs>
    <ds:schemaRef ds:uri="http://purl.org/dc/terms/"/>
    <ds:schemaRef ds:uri="789345a1-ba9c-441e-91d3-d3fb9c534b1e"/>
    <ds:schemaRef ds:uri="http://purl.org/dc/elements/1.1/"/>
    <ds:schemaRef ds:uri="http://www.w3.org/XML/1998/namespace"/>
    <ds:schemaRef ds:uri="http://schemas.microsoft.com/office/2006/documentManagement/types"/>
    <ds:schemaRef ds:uri="http://schemas.microsoft.com/office/2006/metadata/properties"/>
    <ds:schemaRef ds:uri="492aa5d8-e75c-4377-a399-a539005626c7"/>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dc:description/>
  <cp:lastModifiedBy>A Chiltern</cp:lastModifiedBy>
  <cp:revision>3</cp:revision>
  <dcterms:created xsi:type="dcterms:W3CDTF">2021-04-30T12:59:00Z</dcterms:created>
  <dcterms:modified xsi:type="dcterms:W3CDTF">2021-04-30T13:00:00Z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